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Pr="001D2099" w:rsidRDefault="00B14BE0" w:rsidP="005E1B07">
      <w:pPr>
        <w:pStyle w:val="Normale1"/>
        <w:jc w:val="both"/>
        <w:rPr>
          <w:rFonts w:ascii="Times New Roman" w:eastAsia="Times New Roman" w:hAnsi="Times New Roman" w:cs="Times New Roman"/>
          <w:b/>
          <w:sz w:val="26"/>
          <w:szCs w:val="26"/>
          <w:lang w:val="en-US"/>
        </w:rPr>
      </w:pPr>
      <w:bookmarkStart w:id="0" w:name="_GoBack"/>
      <w:bookmarkEnd w:id="0"/>
    </w:p>
    <w:p w:rsidR="00FB6289" w:rsidRPr="001D2099" w:rsidRDefault="00FB6289" w:rsidP="00190915">
      <w:pPr>
        <w:pStyle w:val="Normale1"/>
        <w:jc w:val="both"/>
        <w:rPr>
          <w:rFonts w:ascii="Times New Roman" w:eastAsia="Times New Roman" w:hAnsi="Times New Roman" w:cs="Times New Roman"/>
          <w:sz w:val="26"/>
          <w:szCs w:val="26"/>
        </w:rPr>
      </w:pPr>
    </w:p>
    <w:p w:rsidR="001D2099" w:rsidRPr="001D2099" w:rsidRDefault="001D2099" w:rsidP="00190915">
      <w:pPr>
        <w:pStyle w:val="Normale1"/>
        <w:jc w:val="both"/>
        <w:rPr>
          <w:rFonts w:ascii="Times New Roman" w:eastAsia="Times New Roman" w:hAnsi="Times New Roman" w:cs="Times New Roman"/>
          <w:sz w:val="26"/>
          <w:szCs w:val="26"/>
        </w:rPr>
      </w:pPr>
    </w:p>
    <w:p w:rsidR="001D2099" w:rsidRPr="001D2099" w:rsidRDefault="001D2099" w:rsidP="00190915">
      <w:pPr>
        <w:pStyle w:val="Normale1"/>
        <w:jc w:val="both"/>
        <w:rPr>
          <w:rFonts w:ascii="Times New Roman" w:eastAsia="Times New Roman" w:hAnsi="Times New Roman" w:cs="Times New Roman"/>
          <w:sz w:val="26"/>
          <w:szCs w:val="26"/>
        </w:rPr>
      </w:pPr>
    </w:p>
    <w:p w:rsidR="00190915" w:rsidRPr="001D2099" w:rsidRDefault="001C4F96" w:rsidP="00190915">
      <w:pPr>
        <w:pStyle w:val="Normale1"/>
        <w:jc w:val="both"/>
        <w:rPr>
          <w:rFonts w:ascii="Times New Roman" w:eastAsia="Times New Roman" w:hAnsi="Times New Roman" w:cs="Times New Roman"/>
          <w:sz w:val="26"/>
          <w:szCs w:val="26"/>
        </w:rPr>
      </w:pPr>
      <w:r w:rsidRPr="001D2099">
        <w:rPr>
          <w:rFonts w:ascii="Times New Roman" w:eastAsia="Times New Roman" w:hAnsi="Times New Roman" w:cs="Times New Roman"/>
          <w:sz w:val="26"/>
          <w:szCs w:val="26"/>
        </w:rPr>
        <w:t>Comunicato stampa</w:t>
      </w:r>
      <w:r w:rsidR="00773D1C" w:rsidRPr="001D2099">
        <w:rPr>
          <w:rFonts w:ascii="Times New Roman" w:eastAsia="Times New Roman" w:hAnsi="Times New Roman" w:cs="Times New Roman"/>
          <w:sz w:val="26"/>
          <w:szCs w:val="26"/>
        </w:rPr>
        <w:t xml:space="preserve"> </w:t>
      </w:r>
      <w:r w:rsidR="00DF6A3C" w:rsidRPr="001D2099">
        <w:rPr>
          <w:rFonts w:ascii="Times New Roman" w:eastAsia="Times New Roman" w:hAnsi="Times New Roman" w:cs="Times New Roman"/>
          <w:sz w:val="26"/>
          <w:szCs w:val="26"/>
        </w:rPr>
        <w:t xml:space="preserve">n. </w:t>
      </w:r>
      <w:r w:rsidR="00FB6289" w:rsidRPr="001D2099">
        <w:rPr>
          <w:rFonts w:ascii="Times New Roman" w:eastAsia="Times New Roman" w:hAnsi="Times New Roman" w:cs="Times New Roman"/>
          <w:sz w:val="26"/>
          <w:szCs w:val="26"/>
        </w:rPr>
        <w:t>24</w:t>
      </w:r>
      <w:r w:rsidR="00B14BE0" w:rsidRPr="001D2099">
        <w:rPr>
          <w:rFonts w:ascii="Times New Roman" w:eastAsia="Times New Roman" w:hAnsi="Times New Roman" w:cs="Times New Roman"/>
          <w:sz w:val="26"/>
          <w:szCs w:val="26"/>
        </w:rPr>
        <w:t>/2017</w:t>
      </w:r>
    </w:p>
    <w:p w:rsidR="001D2099" w:rsidRDefault="001D2099" w:rsidP="00FB6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sz w:val="26"/>
          <w:szCs w:val="26"/>
        </w:rPr>
      </w:pPr>
    </w:p>
    <w:p w:rsidR="00FB6289" w:rsidRPr="001D2099" w:rsidRDefault="00FB6289" w:rsidP="00FB6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sz w:val="26"/>
          <w:szCs w:val="26"/>
        </w:rPr>
      </w:pPr>
      <w:proofErr w:type="spellStart"/>
      <w:r w:rsidRPr="001D2099">
        <w:rPr>
          <w:b/>
          <w:color w:val="333333"/>
          <w:sz w:val="26"/>
          <w:szCs w:val="26"/>
        </w:rPr>
        <w:t>Agrilevante</w:t>
      </w:r>
      <w:proofErr w:type="spellEnd"/>
      <w:r w:rsidRPr="001D2099">
        <w:rPr>
          <w:b/>
          <w:color w:val="333333"/>
          <w:sz w:val="26"/>
          <w:szCs w:val="26"/>
        </w:rPr>
        <w:t>, la vetrina dell’innovazione</w:t>
      </w:r>
    </w:p>
    <w:p w:rsidR="00FB6289" w:rsidRPr="001D2099" w:rsidRDefault="00FB6289" w:rsidP="00FB6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333333"/>
          <w:sz w:val="26"/>
          <w:szCs w:val="26"/>
        </w:rPr>
      </w:pPr>
      <w:r w:rsidRPr="001D2099">
        <w:rPr>
          <w:b/>
          <w:i/>
          <w:color w:val="333333"/>
          <w:sz w:val="26"/>
          <w:szCs w:val="26"/>
        </w:rPr>
        <w:t xml:space="preserve">Assegnati nell’ambito della rassegna barese i riconoscimenti per le novità di prodotto presentate dalle industrie espositrici. Cinque le “Novità tecniche” e tre le “Segnalazioni” premiate ieri sera nel corso di una cerimonia di gala. Tecnologie inedite ma già mature e introdotte dalle industrie nella produzione di serie. </w:t>
      </w:r>
    </w:p>
    <w:p w:rsidR="00FB6289" w:rsidRPr="001D2099" w:rsidRDefault="00FB6289" w:rsidP="00FB6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333333"/>
          <w:sz w:val="26"/>
          <w:szCs w:val="26"/>
        </w:rPr>
      </w:pPr>
    </w:p>
    <w:p w:rsidR="00FB6289" w:rsidRPr="001D2099" w:rsidRDefault="00FB6289" w:rsidP="00FB6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6"/>
          <w:szCs w:val="26"/>
        </w:rPr>
      </w:pPr>
      <w:r w:rsidRPr="001D2099">
        <w:rPr>
          <w:color w:val="333333"/>
          <w:sz w:val="26"/>
          <w:szCs w:val="26"/>
        </w:rPr>
        <w:t xml:space="preserve">Assegnati nell’ambito dell’esposizione barese i riconoscimenti per le “Novità Tecniche” e per le “Segnalazioni”. Nel corso della cena di gala, organizzata ieri sera all’interno del centro congressi del quartiere fieristico, si è svolta la cerimonia di premiazione, che ha avuto come protagoniste otto tecnologie inedite, delle quali cinque riconosciute come “Novità Tecniche” e tre come “Segnalazioni”. Si tratta di un concorso rigorosamente tecnico, nel quale le soluzioni innovative proposte dalle industrie espositrici vengono valutate da una giuria di esperti di particolare autorevolezza. Le novità premiate possono riguardare qualsiasi applicazione, e possono presentarsi nelle forme più diverse, dal dispositivo più vistoso al piccolo strumento di precisione. Si tratta di soluzioni inedite ma già mature ed inserite nella produzione di serie. I prodotti risultati vincenti per il concorso 2017 sono: Everest - Sistema di livellamento trasversale per mietitrebbia della New </w:t>
      </w:r>
      <w:proofErr w:type="spellStart"/>
      <w:r w:rsidRPr="001D2099">
        <w:rPr>
          <w:color w:val="333333"/>
          <w:sz w:val="26"/>
          <w:szCs w:val="26"/>
        </w:rPr>
        <w:t>Holland</w:t>
      </w:r>
      <w:proofErr w:type="spellEnd"/>
      <w:r w:rsidRPr="001D2099">
        <w:rPr>
          <w:color w:val="333333"/>
          <w:sz w:val="26"/>
          <w:szCs w:val="26"/>
        </w:rPr>
        <w:t xml:space="preserve">; </w:t>
      </w:r>
      <w:proofErr w:type="spellStart"/>
      <w:r w:rsidRPr="001D2099">
        <w:rPr>
          <w:color w:val="333333"/>
          <w:sz w:val="26"/>
          <w:szCs w:val="26"/>
        </w:rPr>
        <w:t>Minitractor</w:t>
      </w:r>
      <w:proofErr w:type="spellEnd"/>
      <w:r w:rsidRPr="001D2099">
        <w:rPr>
          <w:color w:val="333333"/>
          <w:sz w:val="26"/>
          <w:szCs w:val="26"/>
        </w:rPr>
        <w:t xml:space="preserve"> </w:t>
      </w:r>
      <w:proofErr w:type="spellStart"/>
      <w:r w:rsidRPr="001D2099">
        <w:rPr>
          <w:color w:val="333333"/>
          <w:sz w:val="26"/>
          <w:szCs w:val="26"/>
        </w:rPr>
        <w:t>El</w:t>
      </w:r>
      <w:proofErr w:type="spellEnd"/>
      <w:r w:rsidRPr="001D2099">
        <w:rPr>
          <w:color w:val="333333"/>
          <w:sz w:val="26"/>
          <w:szCs w:val="26"/>
        </w:rPr>
        <w:t xml:space="preserve"> Furbo - Veicolo porta-attrezzi compatto, con operatore a bordo prodotto da Oliver Agro; </w:t>
      </w:r>
      <w:proofErr w:type="spellStart"/>
      <w:r w:rsidRPr="001D2099">
        <w:rPr>
          <w:color w:val="333333"/>
          <w:sz w:val="26"/>
          <w:szCs w:val="26"/>
        </w:rPr>
        <w:t>Colibri</w:t>
      </w:r>
      <w:proofErr w:type="spellEnd"/>
      <w:r w:rsidRPr="001D2099">
        <w:rPr>
          <w:color w:val="333333"/>
          <w:sz w:val="26"/>
          <w:szCs w:val="26"/>
        </w:rPr>
        <w:t xml:space="preserve"> - Sarchiatrice interfilare di precisione sempre firmata Oliver Agro; </w:t>
      </w:r>
      <w:proofErr w:type="spellStart"/>
      <w:r w:rsidRPr="001D2099">
        <w:rPr>
          <w:color w:val="333333"/>
          <w:sz w:val="26"/>
          <w:szCs w:val="26"/>
        </w:rPr>
        <w:t>Deepfield</w:t>
      </w:r>
      <w:proofErr w:type="spellEnd"/>
      <w:r w:rsidRPr="001D2099">
        <w:rPr>
          <w:color w:val="333333"/>
          <w:sz w:val="26"/>
          <w:szCs w:val="26"/>
        </w:rPr>
        <w:t xml:space="preserve"> Connect </w:t>
      </w:r>
      <w:proofErr w:type="spellStart"/>
      <w:r w:rsidRPr="001D2099">
        <w:rPr>
          <w:color w:val="333333"/>
          <w:sz w:val="26"/>
          <w:szCs w:val="26"/>
        </w:rPr>
        <w:t>Strawberry</w:t>
      </w:r>
      <w:proofErr w:type="spellEnd"/>
      <w:r w:rsidRPr="001D2099">
        <w:rPr>
          <w:color w:val="333333"/>
          <w:sz w:val="26"/>
          <w:szCs w:val="26"/>
        </w:rPr>
        <w:t xml:space="preserve"> </w:t>
      </w:r>
      <w:proofErr w:type="spellStart"/>
      <w:r w:rsidRPr="001D2099">
        <w:rPr>
          <w:color w:val="333333"/>
          <w:sz w:val="26"/>
          <w:szCs w:val="26"/>
        </w:rPr>
        <w:t>Monitoring</w:t>
      </w:r>
      <w:proofErr w:type="spellEnd"/>
      <w:r w:rsidRPr="001D2099">
        <w:rPr>
          <w:color w:val="333333"/>
          <w:sz w:val="26"/>
          <w:szCs w:val="26"/>
        </w:rPr>
        <w:t xml:space="preserve"> – Sistema per il controllo di temperatura e umidità per piccoli frutti, della Robert Bosch; </w:t>
      </w:r>
      <w:proofErr w:type="spellStart"/>
      <w:r w:rsidRPr="001D2099">
        <w:rPr>
          <w:color w:val="333333"/>
          <w:sz w:val="26"/>
          <w:szCs w:val="26"/>
        </w:rPr>
        <w:t>Mevual</w:t>
      </w:r>
      <w:proofErr w:type="spellEnd"/>
      <w:r w:rsidRPr="001D2099">
        <w:rPr>
          <w:color w:val="333333"/>
          <w:sz w:val="26"/>
          <w:szCs w:val="26"/>
        </w:rPr>
        <w:t xml:space="preserve"> – Trinciatrice innovativa per residui di potatura della </w:t>
      </w:r>
      <w:proofErr w:type="spellStart"/>
      <w:r w:rsidRPr="001D2099">
        <w:rPr>
          <w:color w:val="333333"/>
          <w:sz w:val="26"/>
          <w:szCs w:val="26"/>
        </w:rPr>
        <w:t>Serrat</w:t>
      </w:r>
      <w:proofErr w:type="spellEnd"/>
      <w:r w:rsidRPr="001D2099">
        <w:rPr>
          <w:color w:val="333333"/>
          <w:sz w:val="26"/>
          <w:szCs w:val="26"/>
        </w:rPr>
        <w:t xml:space="preserve"> </w:t>
      </w:r>
      <w:proofErr w:type="spellStart"/>
      <w:r w:rsidRPr="001D2099">
        <w:rPr>
          <w:color w:val="333333"/>
          <w:sz w:val="26"/>
          <w:szCs w:val="26"/>
        </w:rPr>
        <w:t>Trituradoras</w:t>
      </w:r>
      <w:proofErr w:type="spellEnd"/>
      <w:r w:rsidRPr="001D2099">
        <w:rPr>
          <w:color w:val="333333"/>
          <w:sz w:val="26"/>
          <w:szCs w:val="26"/>
        </w:rPr>
        <w:t xml:space="preserve">; FPA Flash – Macchina combinata per trapianto e pacciamatura della Ferrari Costruzioni Meccaniche; M612 Compact “GIB-DOR” – Irroratrice pneumatica con sistema di cariche elettrostatiche, della </w:t>
      </w:r>
      <w:proofErr w:type="spellStart"/>
      <w:r w:rsidRPr="001D2099">
        <w:rPr>
          <w:color w:val="333333"/>
          <w:sz w:val="26"/>
          <w:szCs w:val="26"/>
        </w:rPr>
        <w:t>Martignani</w:t>
      </w:r>
      <w:proofErr w:type="spellEnd"/>
      <w:r w:rsidRPr="001D2099">
        <w:rPr>
          <w:color w:val="333333"/>
          <w:sz w:val="26"/>
          <w:szCs w:val="26"/>
        </w:rPr>
        <w:t xml:space="preserve">; e infine </w:t>
      </w:r>
      <w:proofErr w:type="spellStart"/>
      <w:r w:rsidRPr="001D2099">
        <w:rPr>
          <w:color w:val="333333"/>
          <w:sz w:val="26"/>
          <w:szCs w:val="26"/>
        </w:rPr>
        <w:t>Trick</w:t>
      </w:r>
      <w:proofErr w:type="spellEnd"/>
      <w:r w:rsidRPr="001D2099">
        <w:rPr>
          <w:color w:val="333333"/>
          <w:sz w:val="26"/>
          <w:szCs w:val="26"/>
        </w:rPr>
        <w:t xml:space="preserve"> – Coltivatore combinato per operazioni di minima lavorazione, per vigneto e frutteto prodotto dalla Selvatici.</w:t>
      </w:r>
    </w:p>
    <w:p w:rsidR="001D2099" w:rsidRDefault="001D2099" w:rsidP="00687E77">
      <w:pPr>
        <w:jc w:val="both"/>
        <w:rPr>
          <w:b/>
          <w:sz w:val="26"/>
          <w:szCs w:val="26"/>
        </w:rPr>
      </w:pPr>
    </w:p>
    <w:p w:rsidR="00604641" w:rsidRPr="001D2099" w:rsidRDefault="00FB6289" w:rsidP="00687E77">
      <w:pPr>
        <w:jc w:val="both"/>
        <w:rPr>
          <w:b/>
          <w:sz w:val="26"/>
          <w:szCs w:val="26"/>
        </w:rPr>
      </w:pPr>
      <w:r w:rsidRPr="001D2099">
        <w:rPr>
          <w:b/>
          <w:sz w:val="26"/>
          <w:szCs w:val="26"/>
        </w:rPr>
        <w:t>Bari, 15</w:t>
      </w:r>
      <w:r w:rsidR="003332EE" w:rsidRPr="001D2099">
        <w:rPr>
          <w:b/>
          <w:sz w:val="26"/>
          <w:szCs w:val="26"/>
        </w:rPr>
        <w:t xml:space="preserve"> ottobre 2017</w:t>
      </w:r>
    </w:p>
    <w:sectPr w:rsidR="00604641" w:rsidRPr="001D2099"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C1" w:rsidRDefault="00F641C1">
      <w:r>
        <w:separator/>
      </w:r>
    </w:p>
  </w:endnote>
  <w:endnote w:type="continuationSeparator" w:id="0">
    <w:p w:rsidR="00F641C1" w:rsidRDefault="00F6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6910"/>
      <w:docPartObj>
        <w:docPartGallery w:val="Page Numbers (Bottom of Page)"/>
        <w:docPartUnique/>
      </w:docPartObj>
    </w:sdtPr>
    <w:sdtEndPr/>
    <w:sdtContent>
      <w:p w:rsidR="000305E3" w:rsidRDefault="000305E3">
        <w:pPr>
          <w:pStyle w:val="Pidipagina"/>
          <w:jc w:val="right"/>
        </w:pPr>
        <w:r>
          <w:fldChar w:fldCharType="begin"/>
        </w:r>
        <w:r>
          <w:instrText>PAGE   \* MERGEFORMAT</w:instrText>
        </w:r>
        <w:r>
          <w:fldChar w:fldCharType="separate"/>
        </w:r>
        <w:r w:rsidR="003332EE">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88392"/>
      <w:docPartObj>
        <w:docPartGallery w:val="Page Numbers (Bottom of Page)"/>
        <w:docPartUnique/>
      </w:docPartObj>
    </w:sdtPr>
    <w:sdtEndPr/>
    <w:sdtContent>
      <w:p w:rsidR="00AD156E" w:rsidRDefault="00AD156E">
        <w:pPr>
          <w:pStyle w:val="Pidipagina"/>
          <w:jc w:val="center"/>
        </w:pPr>
        <w:r>
          <w:fldChar w:fldCharType="begin"/>
        </w:r>
        <w:r>
          <w:instrText>PAGE   \* MERGEFORMAT</w:instrText>
        </w:r>
        <w:r>
          <w:fldChar w:fldCharType="separate"/>
        </w:r>
        <w:r w:rsidR="00360466">
          <w:rPr>
            <w:noProof/>
          </w:rPr>
          <w:t>1</w:t>
        </w:r>
        <w:r>
          <w:fldChar w:fldCharType="end"/>
        </w:r>
      </w:p>
    </w:sdtContent>
  </w:sdt>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C1" w:rsidRDefault="00F641C1">
      <w:r>
        <w:separator/>
      </w:r>
    </w:p>
  </w:footnote>
  <w:footnote w:type="continuationSeparator" w:id="0">
    <w:p w:rsidR="00F641C1" w:rsidRDefault="00F6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305E3"/>
    <w:rsid w:val="000625F8"/>
    <w:rsid w:val="00131680"/>
    <w:rsid w:val="00162BE3"/>
    <w:rsid w:val="001670CF"/>
    <w:rsid w:val="00190915"/>
    <w:rsid w:val="001C4F96"/>
    <w:rsid w:val="001D2099"/>
    <w:rsid w:val="001F7A7C"/>
    <w:rsid w:val="001F7FEA"/>
    <w:rsid w:val="00201BF7"/>
    <w:rsid w:val="00206A25"/>
    <w:rsid w:val="00207AEE"/>
    <w:rsid w:val="00211418"/>
    <w:rsid w:val="00255135"/>
    <w:rsid w:val="0028480D"/>
    <w:rsid w:val="002A6083"/>
    <w:rsid w:val="002B6AD5"/>
    <w:rsid w:val="00304ABD"/>
    <w:rsid w:val="003332EE"/>
    <w:rsid w:val="00360466"/>
    <w:rsid w:val="0036282B"/>
    <w:rsid w:val="003A2106"/>
    <w:rsid w:val="003A561E"/>
    <w:rsid w:val="003D252F"/>
    <w:rsid w:val="0040339F"/>
    <w:rsid w:val="0042113E"/>
    <w:rsid w:val="00421F31"/>
    <w:rsid w:val="0042382F"/>
    <w:rsid w:val="004C219C"/>
    <w:rsid w:val="004D2870"/>
    <w:rsid w:val="0052149B"/>
    <w:rsid w:val="00531DD2"/>
    <w:rsid w:val="00537EC4"/>
    <w:rsid w:val="005624A0"/>
    <w:rsid w:val="00563929"/>
    <w:rsid w:val="00581465"/>
    <w:rsid w:val="005B1FAA"/>
    <w:rsid w:val="005E1B07"/>
    <w:rsid w:val="00604641"/>
    <w:rsid w:val="00651D27"/>
    <w:rsid w:val="00682DB8"/>
    <w:rsid w:val="00687E77"/>
    <w:rsid w:val="006A0DFF"/>
    <w:rsid w:val="00716769"/>
    <w:rsid w:val="00735F2F"/>
    <w:rsid w:val="00773D1C"/>
    <w:rsid w:val="007A33A7"/>
    <w:rsid w:val="008153E6"/>
    <w:rsid w:val="008D375C"/>
    <w:rsid w:val="009326D2"/>
    <w:rsid w:val="009837DF"/>
    <w:rsid w:val="009A4B75"/>
    <w:rsid w:val="009B3E14"/>
    <w:rsid w:val="009D5714"/>
    <w:rsid w:val="009E210D"/>
    <w:rsid w:val="00A65336"/>
    <w:rsid w:val="00A7747E"/>
    <w:rsid w:val="00A942B0"/>
    <w:rsid w:val="00AD156E"/>
    <w:rsid w:val="00AF48F6"/>
    <w:rsid w:val="00B14BE0"/>
    <w:rsid w:val="00B21E4C"/>
    <w:rsid w:val="00B56486"/>
    <w:rsid w:val="00B63BB3"/>
    <w:rsid w:val="00B73438"/>
    <w:rsid w:val="00B85A7A"/>
    <w:rsid w:val="00BD2E6F"/>
    <w:rsid w:val="00C1182F"/>
    <w:rsid w:val="00C416D1"/>
    <w:rsid w:val="00C74681"/>
    <w:rsid w:val="00C9364F"/>
    <w:rsid w:val="00CD5C4F"/>
    <w:rsid w:val="00CE3535"/>
    <w:rsid w:val="00CE504B"/>
    <w:rsid w:val="00D51E88"/>
    <w:rsid w:val="00D85967"/>
    <w:rsid w:val="00DD4DD1"/>
    <w:rsid w:val="00DF6A3C"/>
    <w:rsid w:val="00E34FBB"/>
    <w:rsid w:val="00E42BBC"/>
    <w:rsid w:val="00E56406"/>
    <w:rsid w:val="00E62FCD"/>
    <w:rsid w:val="00EC6190"/>
    <w:rsid w:val="00F12DC3"/>
    <w:rsid w:val="00F33BF1"/>
    <w:rsid w:val="00F641C1"/>
    <w:rsid w:val="00F76383"/>
    <w:rsid w:val="00FA4C71"/>
    <w:rsid w:val="00FB6289"/>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 w:type="character" w:customStyle="1" w:styleId="tgc">
    <w:name w:val="_tgc"/>
    <w:basedOn w:val="Carpredefinitoparagrafo"/>
    <w:rsid w:val="00C9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 w:type="character" w:customStyle="1" w:styleId="tgc">
    <w:name w:val="_tgc"/>
    <w:basedOn w:val="Carpredefinitoparagrafo"/>
    <w:rsid w:val="00C9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2017-10-12T18:24:00Z</cp:lastPrinted>
  <dcterms:created xsi:type="dcterms:W3CDTF">2017-10-15T08:14:00Z</dcterms:created>
  <dcterms:modified xsi:type="dcterms:W3CDTF">2017-10-15T08:14:00Z</dcterms:modified>
</cp:coreProperties>
</file>